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38" w:rsidRPr="005B0312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0312">
        <w:rPr>
          <w:rFonts w:ascii="Times New Roman" w:hAnsi="Times New Roman" w:cs="Times New Roman"/>
          <w:sz w:val="24"/>
          <w:szCs w:val="24"/>
        </w:rPr>
        <w:t>Документ о качестве №</w:t>
      </w:r>
      <w:r w:rsidR="001E042F" w:rsidRPr="005B0312">
        <w:rPr>
          <w:rFonts w:ascii="Times New Roman" w:hAnsi="Times New Roman" w:cs="Times New Roman"/>
          <w:sz w:val="24"/>
          <w:szCs w:val="24"/>
        </w:rPr>
        <w:t xml:space="preserve"> </w:t>
      </w:r>
      <w:r w:rsidR="00CA4E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14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4ECA" w:rsidRPr="005B031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A4E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142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A4ECA" w:rsidRPr="005B0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ECA" w:rsidRPr="00504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312" w:rsidRPr="005B031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452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312" w:rsidRPr="005B0312">
        <w:rPr>
          <w:rFonts w:ascii="Times New Roman" w:hAnsi="Times New Roman" w:cs="Times New Roman"/>
          <w:sz w:val="24"/>
          <w:szCs w:val="24"/>
        </w:rPr>
        <w:t xml:space="preserve">   </w:t>
      </w:r>
      <w:r w:rsidR="009E2C1A" w:rsidRPr="005B0312">
        <w:rPr>
          <w:rFonts w:ascii="Times New Roman" w:hAnsi="Times New Roman" w:cs="Times New Roman"/>
          <w:sz w:val="24"/>
          <w:szCs w:val="24"/>
        </w:rPr>
        <w:t>от</w:t>
      </w:r>
      <w:r w:rsidR="001E042F" w:rsidRPr="005B0312">
        <w:rPr>
          <w:rFonts w:ascii="Times New Roman" w:hAnsi="Times New Roman" w:cs="Times New Roman"/>
          <w:sz w:val="24"/>
          <w:szCs w:val="24"/>
        </w:rPr>
        <w:t xml:space="preserve"> </w:t>
      </w:r>
      <w:r w:rsidR="00B4524C">
        <w:rPr>
          <w:rFonts w:ascii="Times New Roman" w:hAnsi="Times New Roman" w:cs="Times New Roman"/>
          <w:sz w:val="24"/>
          <w:szCs w:val="24"/>
        </w:rPr>
        <w:t xml:space="preserve"> </w:t>
      </w:r>
      <w:r w:rsidR="00CA4ECA" w:rsidRPr="00504BD9">
        <w:rPr>
          <w:rFonts w:ascii="Times New Roman" w:hAnsi="Times New Roman" w:cs="Times New Roman"/>
          <w:sz w:val="24"/>
          <w:szCs w:val="24"/>
        </w:rPr>
        <w:t>26</w:t>
      </w:r>
      <w:r w:rsidR="007F63B7" w:rsidRPr="005B0312">
        <w:rPr>
          <w:rFonts w:ascii="Times New Roman" w:hAnsi="Times New Roman" w:cs="Times New Roman"/>
          <w:sz w:val="24"/>
          <w:szCs w:val="24"/>
        </w:rPr>
        <w:t>.</w:t>
      </w:r>
      <w:r w:rsidR="00CA4ECA" w:rsidRPr="00504BD9">
        <w:rPr>
          <w:rFonts w:ascii="Times New Roman" w:hAnsi="Times New Roman" w:cs="Times New Roman"/>
          <w:sz w:val="24"/>
          <w:szCs w:val="24"/>
        </w:rPr>
        <w:t>03</w:t>
      </w:r>
      <w:r w:rsidR="00B4524C">
        <w:rPr>
          <w:rFonts w:ascii="Times New Roman" w:hAnsi="Times New Roman" w:cs="Times New Roman"/>
          <w:sz w:val="24"/>
          <w:szCs w:val="24"/>
        </w:rPr>
        <w:t xml:space="preserve"> </w:t>
      </w:r>
      <w:r w:rsidR="007F63B7" w:rsidRPr="005B0312">
        <w:rPr>
          <w:rFonts w:ascii="Times New Roman" w:hAnsi="Times New Roman" w:cs="Times New Roman"/>
          <w:sz w:val="24"/>
          <w:szCs w:val="24"/>
        </w:rPr>
        <w:t>.202</w:t>
      </w:r>
      <w:r w:rsidR="00426763">
        <w:rPr>
          <w:rFonts w:ascii="Times New Roman" w:hAnsi="Times New Roman" w:cs="Times New Roman"/>
          <w:sz w:val="24"/>
          <w:szCs w:val="24"/>
        </w:rPr>
        <w:t>6</w:t>
      </w:r>
    </w:p>
    <w:p w:rsidR="00456338" w:rsidRPr="005B0312" w:rsidRDefault="00456338" w:rsidP="00CA2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F0F">
        <w:rPr>
          <w:rFonts w:ascii="Times New Roman" w:hAnsi="Times New Roman" w:cs="Times New Roman"/>
          <w:sz w:val="28"/>
          <w:szCs w:val="28"/>
        </w:rPr>
        <w:t>на</w:t>
      </w:r>
      <w:r w:rsidRPr="005B0312">
        <w:rPr>
          <w:rFonts w:ascii="Times New Roman" w:hAnsi="Times New Roman" w:cs="Times New Roman"/>
          <w:sz w:val="24"/>
          <w:szCs w:val="24"/>
        </w:rPr>
        <w:t xml:space="preserve"> </w:t>
      </w:r>
      <w:r w:rsidR="00AF4695">
        <w:rPr>
          <w:rFonts w:ascii="Times New Roman" w:hAnsi="Times New Roman" w:cs="Times New Roman"/>
          <w:sz w:val="28"/>
          <w:szCs w:val="28"/>
        </w:rPr>
        <w:t xml:space="preserve"> </w:t>
      </w:r>
      <w:r w:rsidR="001E042F" w:rsidRPr="00B57F0F">
        <w:rPr>
          <w:rFonts w:ascii="Times New Roman" w:hAnsi="Times New Roman" w:cs="Times New Roman"/>
          <w:sz w:val="28"/>
          <w:szCs w:val="28"/>
        </w:rPr>
        <w:t>песок из отсев</w:t>
      </w:r>
      <w:r w:rsidR="00B57F0F" w:rsidRPr="00B57F0F">
        <w:rPr>
          <w:rFonts w:ascii="Times New Roman" w:hAnsi="Times New Roman" w:cs="Times New Roman"/>
          <w:sz w:val="28"/>
          <w:szCs w:val="28"/>
        </w:rPr>
        <w:t>а</w:t>
      </w:r>
      <w:r w:rsidR="001E042F" w:rsidRPr="00B57F0F">
        <w:rPr>
          <w:rFonts w:ascii="Times New Roman" w:hAnsi="Times New Roman" w:cs="Times New Roman"/>
          <w:sz w:val="28"/>
          <w:szCs w:val="28"/>
        </w:rPr>
        <w:t xml:space="preserve"> дробления</w:t>
      </w:r>
      <w:r w:rsidR="002656CA" w:rsidRPr="00B57F0F">
        <w:rPr>
          <w:rFonts w:ascii="Times New Roman" w:hAnsi="Times New Roman" w:cs="Times New Roman"/>
          <w:sz w:val="28"/>
          <w:szCs w:val="28"/>
        </w:rPr>
        <w:t xml:space="preserve"> </w:t>
      </w:r>
      <w:r w:rsidR="00B57F0F" w:rsidRPr="00B57F0F">
        <w:rPr>
          <w:rFonts w:ascii="Times New Roman" w:hAnsi="Times New Roman" w:cs="Times New Roman"/>
          <w:sz w:val="28"/>
          <w:szCs w:val="28"/>
        </w:rPr>
        <w:t>плотных горных пород крупностью до</w:t>
      </w:r>
      <w:r w:rsidR="00504BD9">
        <w:rPr>
          <w:rFonts w:ascii="Times New Roman" w:hAnsi="Times New Roman" w:cs="Times New Roman"/>
          <w:sz w:val="28"/>
          <w:szCs w:val="28"/>
        </w:rPr>
        <w:t xml:space="preserve"> </w:t>
      </w:r>
      <w:r w:rsidR="00FF142A">
        <w:rPr>
          <w:rFonts w:ascii="Times New Roman" w:hAnsi="Times New Roman" w:cs="Times New Roman"/>
          <w:sz w:val="28"/>
          <w:szCs w:val="28"/>
        </w:rPr>
        <w:t>2,</w:t>
      </w:r>
      <w:r w:rsidR="00B57F0F" w:rsidRPr="00B57F0F">
        <w:rPr>
          <w:rFonts w:ascii="Times New Roman" w:hAnsi="Times New Roman" w:cs="Times New Roman"/>
          <w:sz w:val="28"/>
          <w:szCs w:val="28"/>
        </w:rPr>
        <w:t>5 мм,</w:t>
      </w:r>
      <w:r w:rsidR="00B57F0F" w:rsidRPr="00B57F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14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7F0F" w:rsidRPr="00B57F0F">
        <w:rPr>
          <w:rFonts w:ascii="Times New Roman" w:hAnsi="Times New Roman" w:cs="Times New Roman"/>
          <w:sz w:val="28"/>
          <w:szCs w:val="28"/>
        </w:rPr>
        <w:t>-го класса,</w:t>
      </w:r>
      <w:r w:rsidR="00B57F0F" w:rsidRPr="00B57F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4E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57F0F" w:rsidRPr="00B57F0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57F0F" w:rsidRPr="00B57F0F">
        <w:rPr>
          <w:rFonts w:ascii="Times New Roman" w:hAnsi="Times New Roman" w:cs="Times New Roman"/>
          <w:sz w:val="28"/>
          <w:szCs w:val="28"/>
        </w:rPr>
        <w:t xml:space="preserve"> группы по форме зерен</w:t>
      </w:r>
      <w:r w:rsidR="00B57F0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10207" w:type="dxa"/>
        <w:tblInd w:w="-318" w:type="dxa"/>
        <w:tblLook w:val="04A0"/>
      </w:tblPr>
      <w:tblGrid>
        <w:gridCol w:w="2836"/>
        <w:gridCol w:w="7371"/>
      </w:tblGrid>
      <w:tr w:rsidR="00210F24" w:rsidRPr="005B0312" w:rsidTr="0010203C">
        <w:tc>
          <w:tcPr>
            <w:tcW w:w="2836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Организация поставщик</w:t>
            </w:r>
          </w:p>
        </w:tc>
        <w:tc>
          <w:tcPr>
            <w:tcW w:w="7371" w:type="dxa"/>
            <w:vAlign w:val="center"/>
          </w:tcPr>
          <w:p w:rsidR="00210F24" w:rsidRPr="005B0312" w:rsidRDefault="006908D1" w:rsidP="00C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ДСК» </w:t>
            </w: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Приморский край,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="002656CA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116F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="00C8116F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2656CA"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Штыково</w:t>
            </w:r>
            <w:proofErr w:type="spell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Строителей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дом 12, офис 19</w:t>
            </w:r>
          </w:p>
        </w:tc>
      </w:tr>
      <w:tr w:rsidR="00210F24" w:rsidRPr="005B0312" w:rsidTr="0010203C">
        <w:tc>
          <w:tcPr>
            <w:tcW w:w="2836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Организация получатель</w:t>
            </w:r>
          </w:p>
        </w:tc>
        <w:tc>
          <w:tcPr>
            <w:tcW w:w="7371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24" w:rsidRPr="005B0312" w:rsidTr="007D626C">
        <w:trPr>
          <w:trHeight w:val="449"/>
        </w:trPr>
        <w:tc>
          <w:tcPr>
            <w:tcW w:w="2836" w:type="dxa"/>
            <w:vAlign w:val="center"/>
          </w:tcPr>
          <w:p w:rsidR="00210F24" w:rsidRPr="005B0312" w:rsidRDefault="00210F24" w:rsidP="0010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7371" w:type="dxa"/>
            <w:vAlign w:val="center"/>
          </w:tcPr>
          <w:p w:rsidR="00210F24" w:rsidRPr="00B57F0F" w:rsidRDefault="007D626C" w:rsidP="007F6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F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заполнителей и наполнителей для бетонов, для подготовки строительных площадок и обратной засыпки, в дорожном строительстве.</w:t>
            </w:r>
          </w:p>
        </w:tc>
      </w:tr>
    </w:tbl>
    <w:tbl>
      <w:tblPr>
        <w:tblW w:w="10207" w:type="dxa"/>
        <w:tblInd w:w="-318" w:type="dxa"/>
        <w:tblLook w:val="04A0"/>
      </w:tblPr>
      <w:tblGrid>
        <w:gridCol w:w="2297"/>
        <w:gridCol w:w="1531"/>
        <w:gridCol w:w="1784"/>
        <w:gridCol w:w="626"/>
        <w:gridCol w:w="992"/>
        <w:gridCol w:w="993"/>
        <w:gridCol w:w="708"/>
        <w:gridCol w:w="1276"/>
      </w:tblGrid>
      <w:tr w:rsidR="00563D9B" w:rsidRPr="005B0312" w:rsidTr="007D626C">
        <w:trPr>
          <w:trHeight w:val="40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</w:t>
            </w:r>
            <w:r w:rsidR="00426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тонн/м3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партии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EE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D9B" w:rsidRPr="005B0312" w:rsidRDefault="00563D9B" w:rsidP="006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0312" w:rsidRPr="005B0312" w:rsidRDefault="005B0312" w:rsidP="001E0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</w:p>
    <w:tbl>
      <w:tblPr>
        <w:tblW w:w="10236" w:type="dxa"/>
        <w:tblInd w:w="-318" w:type="dxa"/>
        <w:tblLayout w:type="fixed"/>
        <w:tblLook w:val="0000"/>
      </w:tblPr>
      <w:tblGrid>
        <w:gridCol w:w="852"/>
        <w:gridCol w:w="5216"/>
        <w:gridCol w:w="1984"/>
        <w:gridCol w:w="2184"/>
      </w:tblGrid>
      <w:tr w:rsidR="005B0312" w:rsidRPr="005B0312" w:rsidTr="005B0312">
        <w:trPr>
          <w:trHeight w:val="512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Требование</w:t>
            </w:r>
          </w:p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ГОСТ 31424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Фактический результат</w:t>
            </w:r>
          </w:p>
        </w:tc>
      </w:tr>
      <w:tr w:rsidR="00B57F0F" w:rsidRPr="005B0312" w:rsidTr="00B57F0F">
        <w:trPr>
          <w:tblHeader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крупности, </w:t>
            </w:r>
            <w:proofErr w:type="spellStart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F3705D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Св.2,5 до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F3705D" w:rsidRDefault="00FF142A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F3705D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 w:rsidRPr="00F3705D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62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FF142A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42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Полный остаток на сите с сеткой N 063, % по массе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F370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Св. </w:t>
            </w:r>
            <w:r w:rsidR="00F3705D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45 до 65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FF142A" w:rsidRDefault="00F3705D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60,6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зерен крупностью:</w:t>
            </w:r>
          </w:p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свыше 5 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% по массе</w:t>
            </w:r>
          </w:p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- менее 0,16 мм, % по массе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более</w:t>
            </w:r>
          </w:p>
          <w:p w:rsidR="00B57F0F" w:rsidRPr="005B0312" w:rsidRDefault="00FF142A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57F0F"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  <w:p w:rsidR="00B57F0F" w:rsidRPr="005B0312" w:rsidRDefault="00FF142A" w:rsidP="00B452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11,03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F142A"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крупный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Группа по форме зёрен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Насыпная плотность в сухом состоянии, </w:t>
            </w:r>
            <w:proofErr w:type="gram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кг</w:t>
            </w:r>
            <w:proofErr w:type="gramEnd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/м3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  <w:r w:rsidR="00FF142A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460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F0F" w:rsidRPr="00FF142A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 w:bidi="hi-IN"/>
              </w:rPr>
            </w:pPr>
            <w:r w:rsidRPr="00FF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i-IN" w:bidi="hi-IN"/>
              </w:rPr>
              <w:t>Содержание пылевидных и глинистых частиц, % по массе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426763" w:rsidRDefault="00B57F0F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</w:t>
            </w:r>
            <w:r w:rsidR="00FF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</w:t>
            </w: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FF142A" w:rsidP="00B57F0F">
            <w:pPr>
              <w:suppressAutoHyphens/>
              <w:snapToGri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7,5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глины в комках, % по массе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не более 0,35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нет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Истинная плотность, </w:t>
            </w:r>
            <w:proofErr w:type="gramStart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/см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FF142A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2.0-2.8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69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Коэффициент фильтрации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k</w:t>
            </w:r>
            <w:r w:rsidRPr="00B4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м/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:</w:t>
            </w:r>
          </w:p>
          <w:p w:rsidR="00B57F0F" w:rsidRPr="00B4524C" w:rsidRDefault="00B57F0F" w:rsidP="0042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-в уплотненном увлажненном состояни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плотность 1750 кг/м3,влажность 4 %)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25100</w:t>
            </w:r>
          </w:p>
          <w:p w:rsidR="00B57F0F" w:rsidRDefault="00B57F0F" w:rsidP="00B452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В.1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7F0F" w:rsidRPr="00B4524C" w:rsidRDefault="00FF142A" w:rsidP="00FF14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3&lt;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FF142A" w:rsidRDefault="00FF142A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i-IN" w:bidi="hi-IN"/>
              </w:rPr>
              <w:t>9.5</w:t>
            </w:r>
          </w:p>
          <w:p w:rsidR="00B57F0F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Сильно</w:t>
            </w:r>
          </w:p>
          <w:p w:rsidR="00B57F0F" w:rsidRPr="00426763" w:rsidRDefault="00B57F0F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водопроницаемый</w:t>
            </w:r>
          </w:p>
        </w:tc>
      </w:tr>
      <w:tr w:rsidR="00B57F0F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Удельная эффективная активность ЕРН </w:t>
            </w:r>
            <w:proofErr w:type="spellStart"/>
            <w:r w:rsidRPr="005B031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B0312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эфф</w:t>
            </w:r>
            <w:proofErr w:type="spellEnd"/>
            <w:r w:rsidRPr="005B03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57F0F" w:rsidRPr="00FF142A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i-IN" w:bidi="hi-IN"/>
              </w:rPr>
            </w:pPr>
            <w:r w:rsidRPr="00FF142A">
              <w:rPr>
                <w:rFonts w:ascii="Times New Roman" w:eastAsia="Calibri" w:hAnsi="Times New Roman" w:cs="Times New Roman"/>
                <w:sz w:val="16"/>
                <w:szCs w:val="16"/>
              </w:rPr>
              <w:t>Протокол 25-09/18823-25 от 21.07.25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312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3C2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±1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B0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7F0F" w:rsidRPr="005B0312" w:rsidTr="00FF142A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Содержание пластинчатых и игловатых частиц по фракции 2,5 до 5 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FF142A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B57F0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0F" w:rsidRPr="005B0312" w:rsidRDefault="00FF142A" w:rsidP="003C2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</w:t>
            </w:r>
          </w:p>
        </w:tc>
      </w:tr>
      <w:tr w:rsidR="00FF142A" w:rsidRPr="005B0312" w:rsidTr="00B57F0F">
        <w:trPr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Pr="005B0312" w:rsidRDefault="00FF142A" w:rsidP="00B57F0F">
            <w:pPr>
              <w:numPr>
                <w:ilvl w:val="0"/>
                <w:numId w:val="1"/>
              </w:numPr>
              <w:suppressAutoHyphens/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Default="00FF142A" w:rsidP="00FF14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Содержание пылевидных  частиц методом набухания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% по массе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Pr="00FF142A" w:rsidRDefault="00FF142A" w:rsidP="009217A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 не более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42A" w:rsidRDefault="00FF142A" w:rsidP="003C24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0,2</w:t>
            </w:r>
          </w:p>
        </w:tc>
      </w:tr>
    </w:tbl>
    <w:p w:rsidR="001E042F" w:rsidRPr="005B0312" w:rsidRDefault="001E042F" w:rsidP="001E0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  <w:r w:rsidRPr="005B0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>Зерновой состав песка</w:t>
      </w:r>
      <w:r w:rsidR="002656CA" w:rsidRPr="005B03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 xml:space="preserve"> </w:t>
      </w:r>
    </w:p>
    <w:tbl>
      <w:tblPr>
        <w:tblW w:w="10207" w:type="dxa"/>
        <w:tblInd w:w="-318" w:type="dxa"/>
        <w:tblLayout w:type="fixed"/>
        <w:tblLook w:val="0000"/>
      </w:tblPr>
      <w:tblGrid>
        <w:gridCol w:w="3120"/>
        <w:gridCol w:w="885"/>
        <w:gridCol w:w="1033"/>
        <w:gridCol w:w="1034"/>
        <w:gridCol w:w="1034"/>
        <w:gridCol w:w="1033"/>
        <w:gridCol w:w="1034"/>
        <w:gridCol w:w="1034"/>
      </w:tblGrid>
      <w:tr w:rsidR="005B0312" w:rsidRPr="005B0312" w:rsidTr="005B0312">
        <w:trPr>
          <w:trHeight w:val="283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Наименование остатка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 xml:space="preserve">Диаметр отверстий контрольных сит, </w:t>
            </w:r>
            <w:proofErr w:type="gramStart"/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мм</w:t>
            </w:r>
            <w:proofErr w:type="gramEnd"/>
          </w:p>
        </w:tc>
      </w:tr>
      <w:tr w:rsidR="005B0312" w:rsidRPr="005B0312" w:rsidTr="005B0312">
        <w:trPr>
          <w:trHeight w:val="283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312" w:rsidRPr="005B0312" w:rsidRDefault="00B57F0F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1,25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0,63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0,315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0,16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5B0312" w:rsidRDefault="005B0312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5B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˂0,16</w:t>
            </w:r>
          </w:p>
        </w:tc>
      </w:tr>
      <w:tr w:rsidR="005B0312" w:rsidRPr="005B0312" w:rsidTr="005B031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5B0312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Частные 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4,47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FF142A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24,73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31,40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18,13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B5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10,23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B4524C" w:rsidP="005B03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</w:p>
        </w:tc>
      </w:tr>
      <w:tr w:rsidR="005B0312" w:rsidRPr="00B57F0F" w:rsidTr="005B031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B57F0F" w:rsidP="0092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proofErr w:type="spellStart"/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Полные,%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4,47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FF142A" w:rsidP="0042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29,2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60,60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78,73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FF142A" w:rsidP="00B57F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88,97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12" w:rsidRPr="00B57F0F" w:rsidRDefault="00B4524C" w:rsidP="009217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</w:pPr>
            <w:r w:rsidRPr="00B5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5B0312" w:rsidRPr="00B57F0F" w:rsidRDefault="005B0312" w:rsidP="001E0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</w:p>
    <w:p w:rsidR="00926A22" w:rsidRDefault="001E042F" w:rsidP="00E5035A">
      <w:pPr>
        <w:spacing w:after="0" w:line="274" w:lineRule="exact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5B0312">
        <w:rPr>
          <w:rFonts w:ascii="Times New Roman" w:hAnsi="Times New Roman" w:cs="Times New Roman"/>
          <w:sz w:val="24"/>
          <w:szCs w:val="24"/>
        </w:rPr>
        <w:t>Песок из отсева дробления плотных горных пород крупностью до</w:t>
      </w:r>
      <w:r w:rsidR="00FF142A">
        <w:rPr>
          <w:rFonts w:ascii="Times New Roman" w:hAnsi="Times New Roman" w:cs="Times New Roman"/>
          <w:sz w:val="24"/>
          <w:szCs w:val="24"/>
        </w:rPr>
        <w:t xml:space="preserve"> </w:t>
      </w:r>
      <w:r w:rsidR="00FF142A" w:rsidRPr="00FF142A">
        <w:rPr>
          <w:rFonts w:ascii="Times New Roman" w:hAnsi="Times New Roman" w:cs="Times New Roman"/>
          <w:sz w:val="24"/>
          <w:szCs w:val="24"/>
        </w:rPr>
        <w:t>2</w:t>
      </w:r>
      <w:r w:rsidR="00FF142A">
        <w:rPr>
          <w:rFonts w:ascii="Times New Roman" w:hAnsi="Times New Roman" w:cs="Times New Roman"/>
          <w:sz w:val="24"/>
          <w:szCs w:val="24"/>
        </w:rPr>
        <w:t>,</w:t>
      </w:r>
      <w:r w:rsidR="005B0312" w:rsidRPr="005B0312">
        <w:rPr>
          <w:rFonts w:ascii="Times New Roman" w:hAnsi="Times New Roman" w:cs="Times New Roman"/>
          <w:sz w:val="24"/>
          <w:szCs w:val="24"/>
        </w:rPr>
        <w:t>5</w:t>
      </w:r>
      <w:r w:rsidRPr="005B0312">
        <w:rPr>
          <w:rFonts w:ascii="Times New Roman" w:hAnsi="Times New Roman" w:cs="Times New Roman"/>
          <w:sz w:val="24"/>
          <w:szCs w:val="24"/>
        </w:rPr>
        <w:t xml:space="preserve"> мм, месторождения «Ферма» </w:t>
      </w:r>
      <w:proofErr w:type="spellStart"/>
      <w:r w:rsidRPr="005B0312">
        <w:rPr>
          <w:rFonts w:ascii="Times New Roman" w:hAnsi="Times New Roman" w:cs="Times New Roman"/>
          <w:sz w:val="24"/>
          <w:szCs w:val="24"/>
        </w:rPr>
        <w:t>Шкотовского</w:t>
      </w:r>
      <w:proofErr w:type="spellEnd"/>
      <w:r w:rsidRPr="005B031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5035A" w:rsidRPr="005B0312">
        <w:rPr>
          <w:rFonts w:ascii="Times New Roman" w:hAnsi="Times New Roman" w:cs="Times New Roman"/>
          <w:sz w:val="24"/>
          <w:szCs w:val="24"/>
        </w:rPr>
        <w:t>округа</w:t>
      </w:r>
      <w:r w:rsidRPr="005B0312">
        <w:rPr>
          <w:rFonts w:ascii="Times New Roman" w:hAnsi="Times New Roman" w:cs="Times New Roman"/>
          <w:sz w:val="24"/>
          <w:szCs w:val="24"/>
        </w:rPr>
        <w:t xml:space="preserve"> Приморского края, относится к</w:t>
      </w:r>
      <w:r w:rsidR="00FF142A">
        <w:rPr>
          <w:rFonts w:ascii="Times New Roman" w:hAnsi="Times New Roman" w:cs="Times New Roman"/>
          <w:sz w:val="24"/>
          <w:szCs w:val="24"/>
        </w:rPr>
        <w:t xml:space="preserve"> </w:t>
      </w:r>
      <w:r w:rsidR="00426763">
        <w:rPr>
          <w:rFonts w:ascii="Times New Roman" w:hAnsi="Times New Roman" w:cs="Times New Roman"/>
          <w:sz w:val="24"/>
          <w:szCs w:val="24"/>
        </w:rPr>
        <w:t xml:space="preserve"> крупным</w:t>
      </w:r>
      <w:r w:rsidRPr="005B0312">
        <w:rPr>
          <w:rFonts w:ascii="Times New Roman" w:hAnsi="Times New Roman" w:cs="Times New Roman"/>
          <w:sz w:val="24"/>
          <w:szCs w:val="24"/>
        </w:rPr>
        <w:t xml:space="preserve"> пескам</w:t>
      </w:r>
      <w:r w:rsidR="004A0998">
        <w:rPr>
          <w:rFonts w:ascii="Times New Roman" w:hAnsi="Times New Roman" w:cs="Times New Roman"/>
          <w:sz w:val="24"/>
          <w:szCs w:val="24"/>
        </w:rPr>
        <w:t xml:space="preserve"> </w:t>
      </w:r>
      <w:r w:rsidRPr="005B0312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FF142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B0312">
        <w:rPr>
          <w:rFonts w:ascii="Times New Roman" w:hAnsi="Times New Roman" w:cs="Times New Roman"/>
          <w:sz w:val="24"/>
          <w:szCs w:val="24"/>
        </w:rPr>
        <w:t xml:space="preserve"> класса,</w:t>
      </w:r>
      <w:r w:rsidR="004A0998">
        <w:rPr>
          <w:rFonts w:ascii="Times New Roman" w:hAnsi="Times New Roman" w:cs="Times New Roman"/>
          <w:sz w:val="24"/>
          <w:szCs w:val="24"/>
        </w:rPr>
        <w:t xml:space="preserve"> </w:t>
      </w:r>
      <w:r w:rsidR="00B57F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7F0F">
        <w:rPr>
          <w:rFonts w:ascii="Times New Roman" w:hAnsi="Times New Roman" w:cs="Times New Roman"/>
          <w:sz w:val="24"/>
          <w:szCs w:val="24"/>
        </w:rPr>
        <w:t xml:space="preserve"> группы по форме зерен и</w:t>
      </w:r>
      <w:r w:rsidRPr="005B0312">
        <w:rPr>
          <w:rFonts w:ascii="Times New Roman" w:hAnsi="Times New Roman" w:cs="Times New Roman"/>
          <w:sz w:val="24"/>
          <w:szCs w:val="24"/>
        </w:rPr>
        <w:t xml:space="preserve"> соответствует требованиям ГОСТ 31424-2010. </w:t>
      </w:r>
      <w:r w:rsidR="001603CB" w:rsidRPr="005B0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испытаний 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0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4267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55099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267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0312" w:rsidRPr="005B0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="00B452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A09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4524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B0312" w:rsidRPr="00C8116F" w:rsidRDefault="005B0312" w:rsidP="00E5035A">
      <w:pPr>
        <w:spacing w:after="0" w:line="274" w:lineRule="exact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sectPr w:rsidR="005B0312" w:rsidRPr="00C8116F" w:rsidSect="00560A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47" w:rsidRDefault="00DD0547" w:rsidP="00456338">
      <w:pPr>
        <w:spacing w:after="0" w:line="240" w:lineRule="auto"/>
      </w:pPr>
      <w:r>
        <w:separator/>
      </w:r>
    </w:p>
  </w:endnote>
  <w:endnote w:type="continuationSeparator" w:id="0">
    <w:p w:rsidR="00DD0547" w:rsidRDefault="00DD0547" w:rsidP="0045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24" w:rsidRPr="00E5035A" w:rsidRDefault="00210F24">
    <w:pPr>
      <w:pStyle w:val="a5"/>
      <w:rPr>
        <w:rFonts w:ascii="Times New Roman" w:hAnsi="Times New Roman"/>
        <w:sz w:val="24"/>
        <w:szCs w:val="24"/>
      </w:rPr>
    </w:pPr>
    <w:r w:rsidRPr="00E5035A">
      <w:rPr>
        <w:rFonts w:ascii="Times New Roman" w:hAnsi="Times New Roman"/>
        <w:sz w:val="24"/>
        <w:szCs w:val="24"/>
      </w:rPr>
      <w:t xml:space="preserve">Генеральный директор </w:t>
    </w:r>
    <w:r w:rsidR="002656CA">
      <w:rPr>
        <w:rFonts w:ascii="Times New Roman" w:hAnsi="Times New Roman"/>
        <w:sz w:val="24"/>
        <w:szCs w:val="24"/>
      </w:rPr>
      <w:t xml:space="preserve">                                                                </w:t>
    </w:r>
    <w:proofErr w:type="spellStart"/>
    <w:r w:rsidR="00E41927" w:rsidRPr="00E5035A">
      <w:rPr>
        <w:rFonts w:ascii="Times New Roman" w:hAnsi="Times New Roman"/>
        <w:sz w:val="24"/>
        <w:szCs w:val="24"/>
      </w:rPr>
      <w:t>Рыбенков</w:t>
    </w:r>
    <w:proofErr w:type="spellEnd"/>
    <w:r w:rsidR="00E41927" w:rsidRPr="00E5035A">
      <w:rPr>
        <w:rFonts w:ascii="Times New Roman" w:hAnsi="Times New Roman"/>
        <w:sz w:val="24"/>
        <w:szCs w:val="24"/>
      </w:rPr>
      <w:t xml:space="preserve"> В.В.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47" w:rsidRDefault="00DD0547" w:rsidP="00456338">
      <w:pPr>
        <w:spacing w:after="0" w:line="240" w:lineRule="auto"/>
      </w:pPr>
      <w:r>
        <w:separator/>
      </w:r>
    </w:p>
  </w:footnote>
  <w:footnote w:type="continuationSeparator" w:id="0">
    <w:p w:rsidR="00DD0547" w:rsidRDefault="00DD0547" w:rsidP="0045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331595" cy="1066800"/>
          <wp:effectExtent l="19050" t="0" r="1905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ООО «</w:t>
    </w:r>
    <w:proofErr w:type="spellStart"/>
    <w:r>
      <w:rPr>
        <w:rFonts w:ascii="Times New Roman" w:eastAsia="Times New Roman" w:hAnsi="Times New Roman" w:cs="Times New Roman"/>
      </w:rPr>
      <w:t>Шкотовский</w:t>
    </w:r>
    <w:proofErr w:type="spellEnd"/>
    <w:r>
      <w:rPr>
        <w:rFonts w:ascii="Times New Roman" w:eastAsia="Times New Roman" w:hAnsi="Times New Roman" w:cs="Times New Roman"/>
      </w:rPr>
      <w:t xml:space="preserve"> ДСК»</w:t>
    </w:r>
  </w:p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ИНН 2503037716 КПП 250301001</w:t>
    </w:r>
  </w:p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692841, Приморский край, </w:t>
    </w:r>
    <w:proofErr w:type="spellStart"/>
    <w:r>
      <w:rPr>
        <w:rFonts w:ascii="Times New Roman" w:eastAsia="Times New Roman" w:hAnsi="Times New Roman" w:cs="Times New Roman"/>
      </w:rPr>
      <w:t>Шкотовский</w:t>
    </w:r>
    <w:proofErr w:type="spellEnd"/>
    <w:r>
      <w:rPr>
        <w:rFonts w:ascii="Times New Roman" w:eastAsia="Times New Roman" w:hAnsi="Times New Roman" w:cs="Times New Roman"/>
      </w:rPr>
      <w:t xml:space="preserve"> м. о.,</w:t>
    </w:r>
  </w:p>
  <w:p w:rsidR="007F63B7" w:rsidRDefault="007F63B7" w:rsidP="007F63B7">
    <w:pPr>
      <w:spacing w:after="0" w:line="240" w:lineRule="auto"/>
      <w:ind w:left="255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п. </w:t>
    </w:r>
    <w:proofErr w:type="spellStart"/>
    <w:r>
      <w:rPr>
        <w:rFonts w:ascii="Times New Roman" w:eastAsia="Times New Roman" w:hAnsi="Times New Roman" w:cs="Times New Roman"/>
      </w:rPr>
      <w:t>Штыково</w:t>
    </w:r>
    <w:proofErr w:type="spellEnd"/>
    <w:r>
      <w:rPr>
        <w:rFonts w:ascii="Times New Roman" w:eastAsia="Times New Roman" w:hAnsi="Times New Roman" w:cs="Times New Roman"/>
      </w:rPr>
      <w:t>, ул. Строителей, дом 12, офис 19</w:t>
    </w:r>
  </w:p>
  <w:p w:rsidR="007F63B7" w:rsidRDefault="007F63B7" w:rsidP="007F63B7">
    <w:pPr>
      <w:tabs>
        <w:tab w:val="center" w:pos="4677"/>
        <w:tab w:val="right" w:pos="9355"/>
      </w:tabs>
      <w:spacing w:after="0" w:line="240" w:lineRule="auto"/>
      <w:ind w:left="2552"/>
      <w:jc w:val="center"/>
      <w:rPr>
        <w:rFonts w:ascii="Calibri" w:eastAsia="Times New Roman" w:hAnsi="Calibri" w:cs="Times New Roman"/>
        <w:lang w:val="en-US"/>
      </w:rPr>
    </w:pPr>
    <w:r>
      <w:rPr>
        <w:rFonts w:ascii="Times New Roman" w:eastAsia="Times New Roman" w:hAnsi="Times New Roman" w:cs="Times New Roman"/>
      </w:rPr>
      <w:t>2758919</w:t>
    </w:r>
    <w:r>
      <w:rPr>
        <w:rFonts w:ascii="Times New Roman" w:eastAsia="Times New Roman" w:hAnsi="Times New Roman" w:cs="Times New Roman"/>
        <w:lang w:val="en-US"/>
      </w:rPr>
      <w:t>@</w:t>
    </w:r>
    <w:proofErr w:type="spellStart"/>
    <w:r>
      <w:rPr>
        <w:rFonts w:ascii="Times New Roman" w:eastAsia="Times New Roman" w:hAnsi="Times New Roman" w:cs="Times New Roman"/>
        <w:lang w:val="en-US"/>
      </w:rPr>
      <w:t>inbox.ru</w:t>
    </w:r>
    <w:proofErr w:type="spellEnd"/>
  </w:p>
  <w:p w:rsidR="00456338" w:rsidRDefault="004563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9C3"/>
    <w:multiLevelType w:val="hybridMultilevel"/>
    <w:tmpl w:val="92B47616"/>
    <w:lvl w:ilvl="0" w:tplc="EC9CAC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4F3656"/>
    <w:multiLevelType w:val="hybridMultilevel"/>
    <w:tmpl w:val="5C06E45C"/>
    <w:lvl w:ilvl="0" w:tplc="0419000F">
      <w:start w:val="1"/>
      <w:numFmt w:val="decimal"/>
      <w:lvlText w:val="%1."/>
      <w:lvlJc w:val="left"/>
      <w:pPr>
        <w:ind w:left="17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6338"/>
    <w:rsid w:val="0001199F"/>
    <w:rsid w:val="00015A0E"/>
    <w:rsid w:val="0002152F"/>
    <w:rsid w:val="00027653"/>
    <w:rsid w:val="00037AA6"/>
    <w:rsid w:val="00051352"/>
    <w:rsid w:val="000623F7"/>
    <w:rsid w:val="00094931"/>
    <w:rsid w:val="0010203C"/>
    <w:rsid w:val="00123837"/>
    <w:rsid w:val="00134844"/>
    <w:rsid w:val="001410F4"/>
    <w:rsid w:val="00146E99"/>
    <w:rsid w:val="001603CB"/>
    <w:rsid w:val="00160EC7"/>
    <w:rsid w:val="00175265"/>
    <w:rsid w:val="001930C4"/>
    <w:rsid w:val="001976A0"/>
    <w:rsid w:val="001A638A"/>
    <w:rsid w:val="001C2A76"/>
    <w:rsid w:val="001E042F"/>
    <w:rsid w:val="00210F24"/>
    <w:rsid w:val="00235327"/>
    <w:rsid w:val="002656CA"/>
    <w:rsid w:val="002E69E5"/>
    <w:rsid w:val="00305586"/>
    <w:rsid w:val="003555E0"/>
    <w:rsid w:val="0038674F"/>
    <w:rsid w:val="003A2A96"/>
    <w:rsid w:val="003C2491"/>
    <w:rsid w:val="003E0963"/>
    <w:rsid w:val="003E636C"/>
    <w:rsid w:val="00426763"/>
    <w:rsid w:val="00435962"/>
    <w:rsid w:val="00456338"/>
    <w:rsid w:val="004A0998"/>
    <w:rsid w:val="004E139A"/>
    <w:rsid w:val="00504BD9"/>
    <w:rsid w:val="005136C0"/>
    <w:rsid w:val="005510B0"/>
    <w:rsid w:val="00552650"/>
    <w:rsid w:val="00560AE4"/>
    <w:rsid w:val="00563D9B"/>
    <w:rsid w:val="005679A7"/>
    <w:rsid w:val="005B0312"/>
    <w:rsid w:val="00680A61"/>
    <w:rsid w:val="006908D1"/>
    <w:rsid w:val="00693316"/>
    <w:rsid w:val="006D6182"/>
    <w:rsid w:val="0071038C"/>
    <w:rsid w:val="0073632F"/>
    <w:rsid w:val="007422E0"/>
    <w:rsid w:val="007649D6"/>
    <w:rsid w:val="007852C7"/>
    <w:rsid w:val="007D626C"/>
    <w:rsid w:val="007F63B7"/>
    <w:rsid w:val="0081064C"/>
    <w:rsid w:val="00812DCA"/>
    <w:rsid w:val="00855099"/>
    <w:rsid w:val="008632CF"/>
    <w:rsid w:val="00883097"/>
    <w:rsid w:val="00884E92"/>
    <w:rsid w:val="0089566A"/>
    <w:rsid w:val="0089665D"/>
    <w:rsid w:val="008C4040"/>
    <w:rsid w:val="00926A22"/>
    <w:rsid w:val="00975D2B"/>
    <w:rsid w:val="009952A3"/>
    <w:rsid w:val="009B1B70"/>
    <w:rsid w:val="009C68AE"/>
    <w:rsid w:val="009D6E5F"/>
    <w:rsid w:val="009E2C1A"/>
    <w:rsid w:val="009F43BE"/>
    <w:rsid w:val="00A2587C"/>
    <w:rsid w:val="00A25CB2"/>
    <w:rsid w:val="00A305BD"/>
    <w:rsid w:val="00A9378B"/>
    <w:rsid w:val="00AB3C55"/>
    <w:rsid w:val="00AC5D51"/>
    <w:rsid w:val="00AC6628"/>
    <w:rsid w:val="00AF4695"/>
    <w:rsid w:val="00B02006"/>
    <w:rsid w:val="00B4524C"/>
    <w:rsid w:val="00B57F0F"/>
    <w:rsid w:val="00B83C67"/>
    <w:rsid w:val="00BC5728"/>
    <w:rsid w:val="00C57893"/>
    <w:rsid w:val="00C57AEF"/>
    <w:rsid w:val="00C8116F"/>
    <w:rsid w:val="00CA2B8F"/>
    <w:rsid w:val="00CA4ECA"/>
    <w:rsid w:val="00CD306F"/>
    <w:rsid w:val="00CD5A72"/>
    <w:rsid w:val="00CE471E"/>
    <w:rsid w:val="00CF473F"/>
    <w:rsid w:val="00D00302"/>
    <w:rsid w:val="00D252CE"/>
    <w:rsid w:val="00D27AFB"/>
    <w:rsid w:val="00D409FF"/>
    <w:rsid w:val="00D774FF"/>
    <w:rsid w:val="00DB30EA"/>
    <w:rsid w:val="00DC7F66"/>
    <w:rsid w:val="00DD0547"/>
    <w:rsid w:val="00E15CBB"/>
    <w:rsid w:val="00E25B94"/>
    <w:rsid w:val="00E41927"/>
    <w:rsid w:val="00E5035A"/>
    <w:rsid w:val="00E7255F"/>
    <w:rsid w:val="00ED343F"/>
    <w:rsid w:val="00F3705D"/>
    <w:rsid w:val="00F60FCA"/>
    <w:rsid w:val="00FB155D"/>
    <w:rsid w:val="00FE3CE1"/>
    <w:rsid w:val="00FF1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563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56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56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semiHidden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6338"/>
  </w:style>
  <w:style w:type="paragraph" w:styleId="a5">
    <w:name w:val="footer"/>
    <w:basedOn w:val="a"/>
    <w:link w:val="a6"/>
    <w:uiPriority w:val="99"/>
    <w:semiHidden/>
    <w:unhideWhenUsed/>
    <w:rsid w:val="0045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6338"/>
  </w:style>
  <w:style w:type="paragraph" w:styleId="a7">
    <w:name w:val="Balloon Text"/>
    <w:basedOn w:val="a"/>
    <w:link w:val="a8"/>
    <w:uiPriority w:val="99"/>
    <w:semiHidden/>
    <w:unhideWhenUsed/>
    <w:rsid w:val="0045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338"/>
    <w:rPr>
      <w:rFonts w:ascii="Tahoma" w:hAnsi="Tahoma" w:cs="Tahoma"/>
      <w:sz w:val="16"/>
      <w:szCs w:val="16"/>
    </w:rPr>
  </w:style>
  <w:style w:type="character" w:customStyle="1" w:styleId="Bodytext28pt">
    <w:name w:val="Body text (2) + 8 pt"/>
    <w:basedOn w:val="Bodytext2"/>
    <w:rsid w:val="00160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603CB"/>
    <w:rPr>
      <w:b/>
      <w:bCs/>
      <w:sz w:val="23"/>
      <w:szCs w:val="23"/>
      <w:shd w:val="clear" w:color="auto" w:fill="FFFFFF"/>
    </w:rPr>
  </w:style>
  <w:style w:type="character" w:customStyle="1" w:styleId="Tablecaption11ptNotBold">
    <w:name w:val="Table caption + 11 pt;Not Bold"/>
    <w:basedOn w:val="Tablecaption"/>
    <w:rsid w:val="001603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1603CB"/>
    <w:pPr>
      <w:widowControl w:val="0"/>
      <w:shd w:val="clear" w:color="auto" w:fill="FFFFFF"/>
      <w:spacing w:after="0" w:line="254" w:lineRule="exact"/>
      <w:jc w:val="both"/>
    </w:pPr>
    <w:rPr>
      <w:b/>
      <w:bCs/>
      <w:sz w:val="23"/>
      <w:szCs w:val="23"/>
    </w:rPr>
  </w:style>
  <w:style w:type="character" w:customStyle="1" w:styleId="bodytext215ptbold">
    <w:name w:val="bodytext215ptbold"/>
    <w:basedOn w:val="a0"/>
    <w:rsid w:val="001603CB"/>
  </w:style>
  <w:style w:type="character" w:customStyle="1" w:styleId="bodytext213ptbold">
    <w:name w:val="bodytext213ptbold"/>
    <w:basedOn w:val="a0"/>
    <w:rsid w:val="001603CB"/>
  </w:style>
  <w:style w:type="table" w:styleId="a9">
    <w:name w:val="Table Grid"/>
    <w:basedOn w:val="a1"/>
    <w:rsid w:val="00210F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1A46-8541-4E8F-A1E0-FEF7496D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2026-03-26T22:04:00Z</dcterms:created>
  <dcterms:modified xsi:type="dcterms:W3CDTF">2026-03-27T01:17:00Z</dcterms:modified>
</cp:coreProperties>
</file>